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849" w:rsidRDefault="00955849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955849" w:rsidRDefault="00955849">
      <w:pPr>
        <w:pStyle w:val="ConsPlusTitle"/>
        <w:jc w:val="center"/>
      </w:pPr>
    </w:p>
    <w:p w:rsidR="00955849" w:rsidRDefault="00955849">
      <w:pPr>
        <w:pStyle w:val="ConsPlusTitle"/>
        <w:jc w:val="center"/>
      </w:pPr>
      <w:r>
        <w:t>ПОСТАНОВЛЕНИЕ</w:t>
      </w:r>
    </w:p>
    <w:p w:rsidR="00955849" w:rsidRDefault="00955849">
      <w:pPr>
        <w:pStyle w:val="ConsPlusTitle"/>
        <w:jc w:val="center"/>
      </w:pPr>
      <w:r>
        <w:t>от 25 ноября 2023 г. N 1990</w:t>
      </w:r>
    </w:p>
    <w:p w:rsidR="00955849" w:rsidRDefault="00955849">
      <w:pPr>
        <w:pStyle w:val="ConsPlusTitle"/>
        <w:jc w:val="center"/>
      </w:pPr>
    </w:p>
    <w:p w:rsidR="00955849" w:rsidRDefault="00955849">
      <w:pPr>
        <w:pStyle w:val="ConsPlusTitle"/>
        <w:jc w:val="center"/>
      </w:pPr>
      <w:r>
        <w:t>О ВНЕСЕНИИ ИЗМЕНЕНИЙ</w:t>
      </w:r>
    </w:p>
    <w:p w:rsidR="00955849" w:rsidRDefault="00955849">
      <w:pPr>
        <w:pStyle w:val="ConsPlusTitle"/>
        <w:jc w:val="center"/>
      </w:pPr>
      <w:r>
        <w:t>В НЕКОТОРЫЕ АКТЫ ПРАВИТЕЛЬСТВА РОССИЙСКОЙ ФЕДЕРАЦИИ</w:t>
      </w:r>
    </w:p>
    <w:p w:rsidR="00955849" w:rsidRDefault="00955849">
      <w:pPr>
        <w:pStyle w:val="ConsPlusNormal"/>
        <w:jc w:val="center"/>
      </w:pPr>
    </w:p>
    <w:p w:rsidR="00955849" w:rsidRDefault="0095584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55849" w:rsidRDefault="00955849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6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:rsidR="00955849" w:rsidRDefault="00955849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2024 г.</w:t>
      </w:r>
    </w:p>
    <w:p w:rsidR="00955849" w:rsidRDefault="00955849">
      <w:pPr>
        <w:pStyle w:val="ConsPlusNormal"/>
        <w:ind w:firstLine="540"/>
        <w:jc w:val="both"/>
      </w:pPr>
    </w:p>
    <w:p w:rsidR="00955849" w:rsidRDefault="00955849">
      <w:pPr>
        <w:pStyle w:val="ConsPlusNormal"/>
        <w:jc w:val="right"/>
      </w:pPr>
      <w:r>
        <w:t>Председатель Правительства</w:t>
      </w:r>
    </w:p>
    <w:p w:rsidR="00955849" w:rsidRDefault="00955849">
      <w:pPr>
        <w:pStyle w:val="ConsPlusNormal"/>
        <w:jc w:val="right"/>
      </w:pPr>
      <w:r>
        <w:t>Российской Федерации</w:t>
      </w:r>
    </w:p>
    <w:p w:rsidR="00955849" w:rsidRDefault="00955849">
      <w:pPr>
        <w:pStyle w:val="ConsPlusNormal"/>
        <w:jc w:val="right"/>
      </w:pPr>
      <w:r>
        <w:t>М.МИШУСТИН</w:t>
      </w:r>
    </w:p>
    <w:p w:rsidR="00955849" w:rsidRDefault="00955849">
      <w:pPr>
        <w:pStyle w:val="ConsPlusNormal"/>
        <w:jc w:val="right"/>
      </w:pPr>
    </w:p>
    <w:p w:rsidR="00955849" w:rsidRDefault="00955849">
      <w:pPr>
        <w:pStyle w:val="ConsPlusNormal"/>
        <w:jc w:val="right"/>
      </w:pPr>
    </w:p>
    <w:p w:rsidR="00955849" w:rsidRDefault="00955849">
      <w:pPr>
        <w:pStyle w:val="ConsPlusNormal"/>
        <w:jc w:val="right"/>
      </w:pPr>
    </w:p>
    <w:p w:rsidR="00955849" w:rsidRDefault="00955849">
      <w:pPr>
        <w:pStyle w:val="ConsPlusNormal"/>
        <w:jc w:val="right"/>
      </w:pPr>
    </w:p>
    <w:p w:rsidR="00955849" w:rsidRDefault="00955849">
      <w:pPr>
        <w:pStyle w:val="ConsPlusNormal"/>
        <w:jc w:val="right"/>
      </w:pPr>
    </w:p>
    <w:p w:rsidR="00955849" w:rsidRDefault="00955849">
      <w:pPr>
        <w:pStyle w:val="ConsPlusNormal"/>
        <w:jc w:val="right"/>
        <w:outlineLvl w:val="0"/>
      </w:pPr>
      <w:r>
        <w:t>Утверждены</w:t>
      </w:r>
    </w:p>
    <w:p w:rsidR="00955849" w:rsidRDefault="00955849">
      <w:pPr>
        <w:pStyle w:val="ConsPlusNormal"/>
        <w:jc w:val="right"/>
      </w:pPr>
      <w:r>
        <w:t>постановлением Правительства</w:t>
      </w:r>
    </w:p>
    <w:p w:rsidR="00955849" w:rsidRDefault="00955849">
      <w:pPr>
        <w:pStyle w:val="ConsPlusNormal"/>
        <w:jc w:val="right"/>
      </w:pPr>
      <w:r>
        <w:t>Российской Федерации</w:t>
      </w:r>
    </w:p>
    <w:p w:rsidR="00955849" w:rsidRDefault="00955849">
      <w:pPr>
        <w:pStyle w:val="ConsPlusNormal"/>
        <w:jc w:val="right"/>
      </w:pPr>
      <w:r>
        <w:t>от 25 ноября 2023 г. N 1990</w:t>
      </w:r>
    </w:p>
    <w:p w:rsidR="00955849" w:rsidRDefault="00955849">
      <w:pPr>
        <w:pStyle w:val="ConsPlusNormal"/>
        <w:jc w:val="right"/>
      </w:pPr>
    </w:p>
    <w:p w:rsidR="00955849" w:rsidRDefault="00955849">
      <w:pPr>
        <w:pStyle w:val="ConsPlusTitle"/>
        <w:jc w:val="center"/>
      </w:pPr>
      <w:bookmarkStart w:id="1" w:name="P26"/>
      <w:bookmarkEnd w:id="1"/>
      <w:r>
        <w:t>ИЗМЕНЕНИЯ,</w:t>
      </w:r>
    </w:p>
    <w:p w:rsidR="00955849" w:rsidRDefault="00955849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:rsidR="00955849" w:rsidRDefault="00955849">
      <w:pPr>
        <w:pStyle w:val="ConsPlusNormal"/>
        <w:jc w:val="center"/>
      </w:pPr>
    </w:p>
    <w:p w:rsidR="00955849" w:rsidRDefault="00955849">
      <w:pPr>
        <w:pStyle w:val="ConsPlusNormal"/>
        <w:ind w:firstLine="540"/>
        <w:jc w:val="both"/>
      </w:pPr>
      <w:r>
        <w:t xml:space="preserve">1. В </w:t>
      </w:r>
      <w:hyperlink r:id="rId4">
        <w:r>
          <w:rPr>
            <w:color w:val="0000FF"/>
          </w:rPr>
          <w:t>постановлении</w:t>
        </w:r>
      </w:hyperlink>
      <w:r>
        <w:t xml:space="preserve"> Правительства Российской Федерации от 25 декабря 2009 г. N 1092 "О порядке осуществления в 2010 - 2023 годах компенсационных выплат гражданам Российской Федерации по вкладам в Сберегательном банке Российской Федерации" (Собрание законодательства Российской Федерации, 2010, N 1, ст. 103; 2011, N 3, ст. 545; 2012, N 3, ст. 447; N 52, ст. 7522; 2013, N 51, ст. 6877; 2014, N 51, ст. 7458; 2015, N 51, ст. 7347; 2017, N 1, ст. 171; N 51, ст. 7836; 2018, N 52, ст. 8281; 2019, N 52, ст. 7962; 2020, N 47, ст. 7561; 2021, N 49, ст. 8231; 2022, N 48, ст. 8469):</w:t>
      </w:r>
    </w:p>
    <w:p w:rsidR="00955849" w:rsidRDefault="00955849">
      <w:pPr>
        <w:pStyle w:val="ConsPlusNormal"/>
        <w:spacing w:before="220"/>
        <w:ind w:firstLine="540"/>
        <w:jc w:val="both"/>
      </w:pPr>
      <w:r>
        <w:t xml:space="preserve">а) в </w:t>
      </w:r>
      <w:hyperlink r:id="rId5">
        <w:r>
          <w:rPr>
            <w:color w:val="0000FF"/>
          </w:rPr>
          <w:t>наименовании</w:t>
        </w:r>
      </w:hyperlink>
      <w:r>
        <w:t xml:space="preserve"> и </w:t>
      </w:r>
      <w:hyperlink r:id="rId6">
        <w:r>
          <w:rPr>
            <w:color w:val="0000FF"/>
          </w:rPr>
          <w:t>пункте 1</w:t>
        </w:r>
      </w:hyperlink>
      <w:r>
        <w:t xml:space="preserve"> слова "в 2010 - 2023 годах" заменить словами "в 2010 - 2024 годах";</w:t>
      </w:r>
    </w:p>
    <w:p w:rsidR="00955849" w:rsidRDefault="00955849">
      <w:pPr>
        <w:pStyle w:val="ConsPlusNormal"/>
        <w:spacing w:before="220"/>
        <w:ind w:firstLine="540"/>
        <w:jc w:val="both"/>
      </w:pPr>
      <w:r>
        <w:t xml:space="preserve">б) в </w:t>
      </w:r>
      <w:hyperlink r:id="rId7">
        <w:r>
          <w:rPr>
            <w:color w:val="0000FF"/>
          </w:rPr>
          <w:t>абзацах втором</w:t>
        </w:r>
      </w:hyperlink>
      <w:r>
        <w:t xml:space="preserve"> и </w:t>
      </w:r>
      <w:hyperlink r:id="rId8">
        <w:r>
          <w:rPr>
            <w:color w:val="0000FF"/>
          </w:rPr>
          <w:t>третьем пункта 2</w:t>
        </w:r>
      </w:hyperlink>
      <w:r>
        <w:t xml:space="preserve"> слова "на 2010 - 2023 годы" заменить словами "на 2010 - 2024 годы";</w:t>
      </w:r>
    </w:p>
    <w:p w:rsidR="00955849" w:rsidRDefault="00955849">
      <w:pPr>
        <w:pStyle w:val="ConsPlusNormal"/>
        <w:spacing w:before="220"/>
        <w:ind w:firstLine="540"/>
        <w:jc w:val="both"/>
      </w:pPr>
      <w:r>
        <w:t xml:space="preserve">в) в </w:t>
      </w:r>
      <w:hyperlink r:id="rId9">
        <w:r>
          <w:rPr>
            <w:color w:val="0000FF"/>
          </w:rPr>
          <w:t>Правилах</w:t>
        </w:r>
      </w:hyperlink>
      <w:r>
        <w:t xml:space="preserve"> осуществления в 2010 - 2023 годах компенсационных выплат гражданам Российской Федерации по вкладам в Сберегательном банке Российской Федерации, являющимся гарантированными сбережениями в соответствии с Федеральным законом "О восстановлении и защите сбережений граждан Российской Федерации", утвержденных указанным постановлением:</w:t>
      </w:r>
    </w:p>
    <w:p w:rsidR="00955849" w:rsidRDefault="00955849">
      <w:pPr>
        <w:pStyle w:val="ConsPlusNormal"/>
        <w:spacing w:before="220"/>
        <w:ind w:firstLine="540"/>
        <w:jc w:val="both"/>
      </w:pPr>
      <w:r>
        <w:t xml:space="preserve">в </w:t>
      </w:r>
      <w:hyperlink r:id="rId10">
        <w:r>
          <w:rPr>
            <w:color w:val="0000FF"/>
          </w:rPr>
          <w:t>наименовании</w:t>
        </w:r>
      </w:hyperlink>
      <w:r>
        <w:t xml:space="preserve"> и </w:t>
      </w:r>
      <w:hyperlink r:id="rId11">
        <w:r>
          <w:rPr>
            <w:color w:val="0000FF"/>
          </w:rPr>
          <w:t>пункте 1</w:t>
        </w:r>
      </w:hyperlink>
      <w:r>
        <w:t xml:space="preserve"> слова "в 2010 - 2023 годах" заменить словами "в 2010 - 2024 годах";</w:t>
      </w:r>
    </w:p>
    <w:p w:rsidR="00955849" w:rsidRDefault="00955849">
      <w:pPr>
        <w:pStyle w:val="ConsPlusNormal"/>
        <w:spacing w:before="220"/>
        <w:ind w:firstLine="540"/>
        <w:jc w:val="both"/>
      </w:pPr>
      <w:r>
        <w:t xml:space="preserve">в </w:t>
      </w:r>
      <w:hyperlink r:id="rId12">
        <w:r>
          <w:rPr>
            <w:color w:val="0000FF"/>
          </w:rPr>
          <w:t>абзаце четвертом пункта 2</w:t>
        </w:r>
      </w:hyperlink>
      <w:r>
        <w:t xml:space="preserve"> слова "в 1992 - 2023 годах" заменить словами "в 1992 - 2024 годах", слова "в 1996 - 2023 годах" заменить словами "в 1996 - 2024 годах";</w:t>
      </w:r>
    </w:p>
    <w:p w:rsidR="00955849" w:rsidRDefault="00955849">
      <w:pPr>
        <w:pStyle w:val="ConsPlusNormal"/>
        <w:spacing w:before="220"/>
        <w:ind w:firstLine="540"/>
        <w:jc w:val="both"/>
      </w:pPr>
      <w:r>
        <w:lastRenderedPageBreak/>
        <w:t xml:space="preserve">в </w:t>
      </w:r>
      <w:hyperlink r:id="rId13">
        <w:r>
          <w:rPr>
            <w:color w:val="0000FF"/>
          </w:rPr>
          <w:t>абзаце первом пункта 4</w:t>
        </w:r>
      </w:hyperlink>
      <w:r>
        <w:t xml:space="preserve"> слова "в 2001 - 2023 годах" заменить словами "в 2001 - 2024 годах".</w:t>
      </w:r>
    </w:p>
    <w:p w:rsidR="00955849" w:rsidRDefault="00955849">
      <w:pPr>
        <w:pStyle w:val="ConsPlusNormal"/>
        <w:spacing w:before="220"/>
        <w:ind w:firstLine="540"/>
        <w:jc w:val="both"/>
      </w:pPr>
      <w:r>
        <w:t xml:space="preserve">2. В </w:t>
      </w:r>
      <w:hyperlink r:id="rId14">
        <w:r>
          <w:rPr>
            <w:color w:val="0000FF"/>
          </w:rPr>
          <w:t>постановлении</w:t>
        </w:r>
      </w:hyperlink>
      <w:r>
        <w:t xml:space="preserve"> Правительства Российской Федерации от 25 декабря 2009 г. N 1093 "О порядке осуществления в 2010 - 2023 годах компенсационных выплат гражданам Российской Федерации по вкладам (взносам) в организациях государственного страхования (Публичном акционерном обществе Страховая Компания "Росгосстрах" и обществах системы Росгосстраха)" (Собрание законодательства Российской Федерации, 2010, N 1, ст. 104; 2011, N 3, ст. 545; 2012, N 3, ст. 447; N 52, ст. 7502; 2013, N 51, ст. 6878; 2014, N 51, ст. 7459; 2015, N 51, ст. 7348; 2017, N 1, ст. 172; N 52, ст. 8132; 2018, N 51, ст. 8017; 2019, N 51, ст. 7667; 2020, N 48, ст. 7727; 2021, N 48, ст. 8096; 2022, N 48, ст. 8468):</w:t>
      </w:r>
    </w:p>
    <w:p w:rsidR="00955849" w:rsidRDefault="00955849">
      <w:pPr>
        <w:pStyle w:val="ConsPlusNormal"/>
        <w:spacing w:before="220"/>
        <w:ind w:firstLine="540"/>
        <w:jc w:val="both"/>
      </w:pPr>
      <w:r>
        <w:t xml:space="preserve">а) в </w:t>
      </w:r>
      <w:hyperlink r:id="rId15">
        <w:r>
          <w:rPr>
            <w:color w:val="0000FF"/>
          </w:rPr>
          <w:t>наименовании</w:t>
        </w:r>
      </w:hyperlink>
      <w:r>
        <w:t xml:space="preserve"> и </w:t>
      </w:r>
      <w:hyperlink r:id="rId16">
        <w:r>
          <w:rPr>
            <w:color w:val="0000FF"/>
          </w:rPr>
          <w:t>пункте 1</w:t>
        </w:r>
      </w:hyperlink>
      <w:r>
        <w:t xml:space="preserve"> слова "в 2010 - 2023 годах" заменить словами "в 2010 - 2024 годах";</w:t>
      </w:r>
    </w:p>
    <w:p w:rsidR="00955849" w:rsidRDefault="00955849">
      <w:pPr>
        <w:pStyle w:val="ConsPlusNormal"/>
        <w:spacing w:before="220"/>
        <w:ind w:firstLine="540"/>
        <w:jc w:val="both"/>
      </w:pPr>
      <w:r>
        <w:t xml:space="preserve">б) в </w:t>
      </w:r>
      <w:hyperlink r:id="rId17">
        <w:r>
          <w:rPr>
            <w:color w:val="0000FF"/>
          </w:rPr>
          <w:t>пунктах 2</w:t>
        </w:r>
      </w:hyperlink>
      <w:r>
        <w:t xml:space="preserve"> и </w:t>
      </w:r>
      <w:hyperlink r:id="rId18">
        <w:r>
          <w:rPr>
            <w:color w:val="0000FF"/>
          </w:rPr>
          <w:t>3</w:t>
        </w:r>
      </w:hyperlink>
      <w:r>
        <w:t xml:space="preserve"> слова "на 2010 - 2023 годы" заменить словами "на 2010 - 2024 годы";</w:t>
      </w:r>
    </w:p>
    <w:p w:rsidR="00955849" w:rsidRDefault="00955849">
      <w:pPr>
        <w:pStyle w:val="ConsPlusNormal"/>
        <w:spacing w:before="220"/>
        <w:ind w:firstLine="540"/>
        <w:jc w:val="both"/>
      </w:pPr>
      <w:r>
        <w:t xml:space="preserve">в) в </w:t>
      </w:r>
      <w:hyperlink r:id="rId19">
        <w:r>
          <w:rPr>
            <w:color w:val="0000FF"/>
          </w:rPr>
          <w:t>Правилах</w:t>
        </w:r>
      </w:hyperlink>
      <w:r>
        <w:t xml:space="preserve"> осуществления в 2010 - 2023 годах компенсационных выплат гражданам Российской Федерации по вкладам (взносам) в организациях государственного страхования (Публичном акционерном обществе Страховая Компания "Росгосстрах" и обществах системы Росгосстраха), являющимся гарантированными сбережениями в соответствии с Федеральным законом "О восстановлении и защите сбережений граждан Российской Федерации", утвержденных указанным постановлением:</w:t>
      </w:r>
    </w:p>
    <w:p w:rsidR="00955849" w:rsidRDefault="00955849">
      <w:pPr>
        <w:pStyle w:val="ConsPlusNormal"/>
        <w:spacing w:before="220"/>
        <w:ind w:firstLine="540"/>
        <w:jc w:val="both"/>
      </w:pPr>
      <w:r>
        <w:t xml:space="preserve">в </w:t>
      </w:r>
      <w:hyperlink r:id="rId20">
        <w:r>
          <w:rPr>
            <w:color w:val="0000FF"/>
          </w:rPr>
          <w:t>наименовании</w:t>
        </w:r>
      </w:hyperlink>
      <w:r>
        <w:t xml:space="preserve"> и </w:t>
      </w:r>
      <w:hyperlink r:id="rId21">
        <w:r>
          <w:rPr>
            <w:color w:val="0000FF"/>
          </w:rPr>
          <w:t>пункте 1</w:t>
        </w:r>
      </w:hyperlink>
      <w:r>
        <w:t xml:space="preserve"> слова "в 2010 - 2023 годах" заменить словами "в 2010 - 2024 годах";</w:t>
      </w:r>
    </w:p>
    <w:p w:rsidR="00955849" w:rsidRDefault="00955849">
      <w:pPr>
        <w:pStyle w:val="ConsPlusNormal"/>
        <w:spacing w:before="220"/>
        <w:ind w:firstLine="540"/>
        <w:jc w:val="both"/>
      </w:pPr>
      <w:r>
        <w:t xml:space="preserve">в </w:t>
      </w:r>
      <w:hyperlink r:id="rId22">
        <w:r>
          <w:rPr>
            <w:color w:val="0000FF"/>
          </w:rPr>
          <w:t>абзаце четвертом пункта 2</w:t>
        </w:r>
      </w:hyperlink>
      <w:r>
        <w:t xml:space="preserve"> слова "в 1992 - 2023 годах" заменить словами "в 1992 - 2024 годах", слова "в 1996 - 2023 годах" заменить словами "в 1996 - 2024 годах";</w:t>
      </w:r>
    </w:p>
    <w:p w:rsidR="00955849" w:rsidRDefault="00955849">
      <w:pPr>
        <w:pStyle w:val="ConsPlusNormal"/>
        <w:spacing w:before="220"/>
        <w:ind w:firstLine="540"/>
        <w:jc w:val="both"/>
      </w:pPr>
      <w:r>
        <w:t xml:space="preserve">в </w:t>
      </w:r>
      <w:hyperlink r:id="rId23">
        <w:r>
          <w:rPr>
            <w:color w:val="0000FF"/>
          </w:rPr>
          <w:t>абзаце первом пункта 4</w:t>
        </w:r>
      </w:hyperlink>
      <w:r>
        <w:t xml:space="preserve"> слова "в 2001 - 2023 годах" заменить словами "в 2001 - 2024 годах".</w:t>
      </w:r>
    </w:p>
    <w:p w:rsidR="00955849" w:rsidRDefault="00955849">
      <w:pPr>
        <w:pStyle w:val="ConsPlusNormal"/>
        <w:jc w:val="both"/>
      </w:pPr>
    </w:p>
    <w:p w:rsidR="00955849" w:rsidRDefault="00955849">
      <w:pPr>
        <w:pStyle w:val="ConsPlusNormal"/>
        <w:jc w:val="both"/>
      </w:pPr>
    </w:p>
    <w:p w:rsidR="00955849" w:rsidRDefault="0095584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E5EF7" w:rsidRDefault="006E5EF7"/>
    <w:sectPr w:rsidR="006E5EF7" w:rsidSect="000D1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849"/>
    <w:rsid w:val="006E5EF7"/>
    <w:rsid w:val="0095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6F3900-F3A3-47EC-8A86-C62C0640B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58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558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5584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1835&amp;dst=75" TargetMode="External"/><Relationship Id="rId13" Type="http://schemas.openxmlformats.org/officeDocument/2006/relationships/hyperlink" Target="https://login.consultant.ru/link/?req=doc&amp;base=LAW&amp;n=431835&amp;dst=79" TargetMode="External"/><Relationship Id="rId18" Type="http://schemas.openxmlformats.org/officeDocument/2006/relationships/hyperlink" Target="https://login.consultant.ru/link/?req=doc&amp;base=LAW&amp;n=431836&amp;dst=6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31836&amp;dst=71" TargetMode="External"/><Relationship Id="rId7" Type="http://schemas.openxmlformats.org/officeDocument/2006/relationships/hyperlink" Target="https://login.consultant.ru/link/?req=doc&amp;base=LAW&amp;n=431835&amp;dst=74" TargetMode="External"/><Relationship Id="rId12" Type="http://schemas.openxmlformats.org/officeDocument/2006/relationships/hyperlink" Target="https://login.consultant.ru/link/?req=doc&amp;base=LAW&amp;n=431835&amp;dst=78" TargetMode="External"/><Relationship Id="rId17" Type="http://schemas.openxmlformats.org/officeDocument/2006/relationships/hyperlink" Target="https://login.consultant.ru/link/?req=doc&amp;base=LAW&amp;n=431836&amp;dst=68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31836&amp;dst=67" TargetMode="External"/><Relationship Id="rId20" Type="http://schemas.openxmlformats.org/officeDocument/2006/relationships/hyperlink" Target="https://login.consultant.ru/link/?req=doc&amp;base=LAW&amp;n=431836&amp;dst=7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1835&amp;dst=73" TargetMode="External"/><Relationship Id="rId11" Type="http://schemas.openxmlformats.org/officeDocument/2006/relationships/hyperlink" Target="https://login.consultant.ru/link/?req=doc&amp;base=LAW&amp;n=431835&amp;dst=77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31835&amp;dst=72" TargetMode="External"/><Relationship Id="rId15" Type="http://schemas.openxmlformats.org/officeDocument/2006/relationships/hyperlink" Target="https://login.consultant.ru/link/?req=doc&amp;base=LAW&amp;n=431836&amp;dst=66" TargetMode="External"/><Relationship Id="rId23" Type="http://schemas.openxmlformats.org/officeDocument/2006/relationships/hyperlink" Target="https://login.consultant.ru/link/?req=doc&amp;base=LAW&amp;n=431836&amp;dst=73" TargetMode="External"/><Relationship Id="rId10" Type="http://schemas.openxmlformats.org/officeDocument/2006/relationships/hyperlink" Target="https://login.consultant.ru/link/?req=doc&amp;base=LAW&amp;n=431835&amp;dst=76" TargetMode="External"/><Relationship Id="rId19" Type="http://schemas.openxmlformats.org/officeDocument/2006/relationships/hyperlink" Target="https://login.consultant.ru/link/?req=doc&amp;base=LAW&amp;n=431836&amp;dst=70" TargetMode="External"/><Relationship Id="rId4" Type="http://schemas.openxmlformats.org/officeDocument/2006/relationships/hyperlink" Target="https://login.consultant.ru/link/?req=doc&amp;base=LAW&amp;n=431835" TargetMode="External"/><Relationship Id="rId9" Type="http://schemas.openxmlformats.org/officeDocument/2006/relationships/hyperlink" Target="https://login.consultant.ru/link/?req=doc&amp;base=LAW&amp;n=431835&amp;dst=76" TargetMode="External"/><Relationship Id="rId14" Type="http://schemas.openxmlformats.org/officeDocument/2006/relationships/hyperlink" Target="https://login.consultant.ru/link/?req=doc&amp;base=LAW&amp;n=431836" TargetMode="External"/><Relationship Id="rId22" Type="http://schemas.openxmlformats.org/officeDocument/2006/relationships/hyperlink" Target="https://login.consultant.ru/link/?req=doc&amp;base=LAW&amp;n=431836&amp;dst=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Пискунова Наталья Вячеславовна</dc:creator>
  <cp:keywords/>
  <dc:description/>
  <cp:lastModifiedBy>Пискунова Наталья Вячеславовна</cp:lastModifiedBy>
  <cp:revision>1</cp:revision>
  <dcterms:created xsi:type="dcterms:W3CDTF">2024-01-29T06:20:00Z</dcterms:created>
  <dcterms:modified xsi:type="dcterms:W3CDTF">2024-01-29T06:20:00Z</dcterms:modified>
</cp:coreProperties>
</file>