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70A" w:rsidRDefault="0078370A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11 марта 2015 г. N 36395</w:t>
      </w:r>
    </w:p>
    <w:p w:rsidR="0078370A" w:rsidRDefault="0078370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Title"/>
        <w:jc w:val="center"/>
      </w:pPr>
      <w:r>
        <w:t>МИНИСТЕРСТВО ФИНАНСОВ РОССИЙСКОЙ ФЕДЕРАЦИИ</w:t>
      </w:r>
    </w:p>
    <w:p w:rsidR="0078370A" w:rsidRDefault="0078370A">
      <w:pPr>
        <w:pStyle w:val="ConsPlusTitle"/>
        <w:jc w:val="center"/>
      </w:pPr>
    </w:p>
    <w:p w:rsidR="0078370A" w:rsidRDefault="0078370A">
      <w:pPr>
        <w:pStyle w:val="ConsPlusTitle"/>
        <w:jc w:val="center"/>
      </w:pPr>
      <w:r>
        <w:t>ФЕДЕРАЛЬНОЕ КАЗНАЧЕЙСТВО</w:t>
      </w:r>
    </w:p>
    <w:p w:rsidR="0078370A" w:rsidRDefault="0078370A">
      <w:pPr>
        <w:pStyle w:val="ConsPlusTitle"/>
        <w:jc w:val="center"/>
      </w:pPr>
    </w:p>
    <w:p w:rsidR="0078370A" w:rsidRDefault="0078370A">
      <w:pPr>
        <w:pStyle w:val="ConsPlusTitle"/>
        <w:jc w:val="center"/>
      </w:pPr>
      <w:r>
        <w:t>ПРИКАЗ</w:t>
      </w:r>
    </w:p>
    <w:p w:rsidR="0078370A" w:rsidRDefault="0078370A">
      <w:pPr>
        <w:pStyle w:val="ConsPlusTitle"/>
        <w:jc w:val="center"/>
      </w:pPr>
      <w:r>
        <w:t>от 19 февраля 2015 г. N 4н</w:t>
      </w:r>
    </w:p>
    <w:p w:rsidR="0078370A" w:rsidRDefault="0078370A">
      <w:pPr>
        <w:pStyle w:val="ConsPlusTitle"/>
        <w:jc w:val="center"/>
      </w:pPr>
    </w:p>
    <w:p w:rsidR="0078370A" w:rsidRDefault="0078370A">
      <w:pPr>
        <w:pStyle w:val="ConsPlusTitle"/>
        <w:jc w:val="center"/>
      </w:pPr>
      <w:r>
        <w:t>ОБ УТВЕРЖДЕНИИ ПОРЯДКА</w:t>
      </w:r>
    </w:p>
    <w:p w:rsidR="0078370A" w:rsidRDefault="0078370A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78370A" w:rsidRDefault="0078370A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78370A" w:rsidRDefault="0078370A">
      <w:pPr>
        <w:pStyle w:val="ConsPlusTitle"/>
        <w:jc w:val="center"/>
      </w:pPr>
      <w:r>
        <w:t>К СЛУЖЕБНОМУ ПОВЕДЕНИЮ ФЕДЕРАЛЬНЫХ ГОСУДАРСТВЕННЫХ</w:t>
      </w:r>
    </w:p>
    <w:p w:rsidR="0078370A" w:rsidRDefault="0078370A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78370A" w:rsidRDefault="0078370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837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70A" w:rsidRDefault="0078370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70A" w:rsidRDefault="0078370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8370A" w:rsidRDefault="0078370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8370A" w:rsidRDefault="0078370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4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78370A" w:rsidRDefault="0078370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5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6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70A" w:rsidRDefault="0078370A">
            <w:pPr>
              <w:pStyle w:val="ConsPlusNormal"/>
            </w:pPr>
          </w:p>
        </w:tc>
      </w:tr>
    </w:tbl>
    <w:p w:rsidR="0078370A" w:rsidRDefault="0078370A">
      <w:pPr>
        <w:pStyle w:val="ConsPlusNormal"/>
        <w:jc w:val="center"/>
      </w:pPr>
    </w:p>
    <w:p w:rsidR="0078370A" w:rsidRDefault="0078370A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7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9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0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от 4 октября 2013 г. </w:t>
      </w:r>
      <w:hyperlink r:id="rId11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</w:t>
      </w:r>
      <w:r>
        <w:lastRenderedPageBreak/>
        <w:t>регистрационный номер 30379; Российская газета, 2013, 22 ноября).</w:t>
      </w: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Normal"/>
        <w:jc w:val="right"/>
      </w:pPr>
      <w:r>
        <w:t>Руководитель</w:t>
      </w:r>
    </w:p>
    <w:p w:rsidR="0078370A" w:rsidRDefault="0078370A">
      <w:pPr>
        <w:pStyle w:val="ConsPlusNormal"/>
        <w:jc w:val="right"/>
      </w:pPr>
      <w:r>
        <w:t>Р.Е.АРТЮХИН</w:t>
      </w: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Normal"/>
        <w:jc w:val="right"/>
      </w:pPr>
      <w:r>
        <w:t>Согласовано</w:t>
      </w:r>
    </w:p>
    <w:p w:rsidR="0078370A" w:rsidRDefault="0078370A">
      <w:pPr>
        <w:pStyle w:val="ConsPlusNormal"/>
        <w:jc w:val="right"/>
      </w:pPr>
      <w:r>
        <w:t>Министр финансов</w:t>
      </w:r>
    </w:p>
    <w:p w:rsidR="0078370A" w:rsidRDefault="0078370A">
      <w:pPr>
        <w:pStyle w:val="ConsPlusNormal"/>
        <w:jc w:val="right"/>
      </w:pPr>
      <w:r>
        <w:t>Российской Федерации</w:t>
      </w:r>
    </w:p>
    <w:p w:rsidR="0078370A" w:rsidRDefault="0078370A">
      <w:pPr>
        <w:pStyle w:val="ConsPlusNormal"/>
        <w:jc w:val="right"/>
      </w:pPr>
      <w:r>
        <w:t>А.Г.СИЛУАНОВ</w:t>
      </w:r>
    </w:p>
    <w:p w:rsidR="0078370A" w:rsidRDefault="0078370A">
      <w:pPr>
        <w:pStyle w:val="ConsPlusNormal"/>
        <w:jc w:val="right"/>
      </w:pPr>
      <w:r>
        <w:t>17.02.2015</w:t>
      </w: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Normal"/>
        <w:jc w:val="right"/>
        <w:outlineLvl w:val="0"/>
      </w:pPr>
      <w:r>
        <w:t>Утвержден</w:t>
      </w:r>
    </w:p>
    <w:p w:rsidR="0078370A" w:rsidRDefault="0078370A">
      <w:pPr>
        <w:pStyle w:val="ConsPlusNormal"/>
        <w:jc w:val="right"/>
      </w:pPr>
      <w:r>
        <w:t>приказом Федерального казначейства</w:t>
      </w:r>
    </w:p>
    <w:p w:rsidR="0078370A" w:rsidRDefault="0078370A">
      <w:pPr>
        <w:pStyle w:val="ConsPlusNormal"/>
        <w:jc w:val="right"/>
      </w:pPr>
      <w:r>
        <w:t>от 19 февраля 2015 г. N 4н</w:t>
      </w: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Title"/>
        <w:jc w:val="center"/>
      </w:pPr>
      <w:bookmarkStart w:id="1" w:name="P43"/>
      <w:bookmarkEnd w:id="1"/>
      <w:r>
        <w:t>ПОРЯДОК</w:t>
      </w:r>
    </w:p>
    <w:p w:rsidR="0078370A" w:rsidRDefault="0078370A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78370A" w:rsidRDefault="0078370A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78370A" w:rsidRDefault="0078370A">
      <w:pPr>
        <w:pStyle w:val="ConsPlusTitle"/>
        <w:jc w:val="center"/>
      </w:pPr>
      <w:r>
        <w:t>К СЛУЖЕБНОМУ ПОВЕДЕНИЮ ФЕДЕРАЛЬНЫХ ГОСУДАРСТВЕННЫХ</w:t>
      </w:r>
    </w:p>
    <w:p w:rsidR="0078370A" w:rsidRDefault="0078370A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78370A" w:rsidRDefault="0078370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837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70A" w:rsidRDefault="0078370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70A" w:rsidRDefault="0078370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8370A" w:rsidRDefault="0078370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8370A" w:rsidRDefault="0078370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2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78370A" w:rsidRDefault="0078370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3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4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70A" w:rsidRDefault="0078370A">
            <w:pPr>
              <w:pStyle w:val="ConsPlusNormal"/>
            </w:pPr>
          </w:p>
        </w:tc>
      </w:tr>
    </w:tbl>
    <w:p w:rsidR="0078370A" w:rsidRDefault="0078370A">
      <w:pPr>
        <w:pStyle w:val="ConsPlusNormal"/>
        <w:jc w:val="both"/>
      </w:pPr>
    </w:p>
    <w:p w:rsidR="0078370A" w:rsidRDefault="0078370A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5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6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7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</w:t>
      </w:r>
      <w:r>
        <w:lastRenderedPageBreak/>
        <w:t>Российской Федерации и Правительства Российской Федерации, Порядком, а также актами Федерального казначейства.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78370A" w:rsidRDefault="0078370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3" w:name="P64"/>
      <w:bookmarkEnd w:id="3"/>
      <w: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lastRenderedPageBreak/>
        <w:t xml:space="preserve">8. 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4" w:name="P70"/>
      <w:bookmarkEnd w:id="4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5" w:name="P73"/>
      <w:bookmarkEnd w:id="5"/>
      <w:r>
        <w:t>14. Основаниями для проведения заседания Комиссии являются: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6" w:name="P74"/>
      <w:bookmarkEnd w:id="6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1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</w:t>
      </w:r>
      <w:r>
        <w:lastRenderedPageBreak/>
        <w:t>N 12, ст. 1391; 2013, N 14, ст. 1670; N 49, ст. 6399; 2014, N 26, ст. 3518) (далее - Положение), материалов проверки, свидетельствующих: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7" w:name="P75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2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8" w:name="P76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9" w:name="P77"/>
      <w:bookmarkEnd w:id="9"/>
      <w:r>
        <w:t>б) поступившее должностному лицу в установленном порядке: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10" w:name="P78"/>
      <w:bookmarkEnd w:id="10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3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Normal"/>
        <w:ind w:firstLine="540"/>
        <w:jc w:val="both"/>
      </w:pPr>
      <w:bookmarkStart w:id="11" w:name="P82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12" w:name="P83"/>
      <w:bookmarkEnd w:id="12"/>
      <w:r>
        <w:t xml:space="preserve">заявление гражданского служащего о невозможности выполнить требования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78370A" w:rsidRDefault="0078370A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13" w:name="P85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78370A" w:rsidRDefault="0078370A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14" w:name="P87"/>
      <w:bookmarkEnd w:id="14"/>
      <w:r>
        <w:t xml:space="preserve"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</w:t>
      </w:r>
      <w:r>
        <w:lastRenderedPageBreak/>
        <w:t>либо осуществления в территориальном органе Федерального казначейства мер по предупреждению коррупции;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15" w:name="P88"/>
      <w:bookmarkEnd w:id="15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7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16" w:name="P89"/>
      <w:bookmarkEnd w:id="16"/>
      <w:r>
        <w:t xml:space="preserve">д) поступившее в соответствии с </w:t>
      </w:r>
      <w:hyperlink r:id="rId28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29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78370A" w:rsidRDefault="0078370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78370A" w:rsidRDefault="0078370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31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2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78370A" w:rsidRDefault="0078370A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19" w:name="P97"/>
      <w:bookmarkEnd w:id="19"/>
      <w:r>
        <w:lastRenderedPageBreak/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4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78370A" w:rsidRDefault="0078370A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20" w:name="P99"/>
      <w:bookmarkEnd w:id="20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78370A" w:rsidRDefault="0078370A">
      <w:pPr>
        <w:pStyle w:val="ConsPlusNormal"/>
        <w:jc w:val="both"/>
      </w:pPr>
      <w:r>
        <w:t xml:space="preserve">(п. 18.1 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78370A" w:rsidRDefault="0078370A">
      <w:pPr>
        <w:pStyle w:val="ConsPlusNormal"/>
        <w:jc w:val="both"/>
      </w:pPr>
      <w:r>
        <w:t xml:space="preserve">(п. 18.2 введен </w:t>
      </w:r>
      <w:hyperlink r:id="rId37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78370A" w:rsidRDefault="0078370A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78370A" w:rsidRDefault="0078370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8370A" w:rsidRDefault="0078370A">
      <w:pPr>
        <w:pStyle w:val="ConsPlusNormal"/>
        <w:jc w:val="both"/>
      </w:pPr>
      <w:r>
        <w:t xml:space="preserve">(п. 18.3 введен </w:t>
      </w:r>
      <w:hyperlink r:id="rId41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78370A" w:rsidRDefault="0078370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2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</w:t>
      </w:r>
      <w:r>
        <w:lastRenderedPageBreak/>
        <w:t>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21" w:name="P115"/>
      <w:bookmarkEnd w:id="21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78370A" w:rsidRDefault="0078370A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22" w:name="P117"/>
      <w:bookmarkEnd w:id="22"/>
      <w:r>
        <w:t xml:space="preserve">21. 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</w:p>
    <w:p w:rsidR="0078370A" w:rsidRDefault="0078370A">
      <w:pPr>
        <w:pStyle w:val="ConsPlusNormal"/>
        <w:jc w:val="both"/>
      </w:pPr>
      <w:r>
        <w:t xml:space="preserve">(п. 21 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78370A" w:rsidRDefault="0078370A">
      <w:pPr>
        <w:pStyle w:val="ConsPlusNormal"/>
        <w:jc w:val="both"/>
      </w:pPr>
      <w:r>
        <w:t xml:space="preserve">(в ред. Приказов Казначейства России от 30.09.2016 </w:t>
      </w:r>
      <w:hyperlink r:id="rId45">
        <w:r>
          <w:rPr>
            <w:color w:val="0000FF"/>
          </w:rPr>
          <w:t>N 19н</w:t>
        </w:r>
      </w:hyperlink>
      <w:r>
        <w:t xml:space="preserve">, от 19.08.2024 </w:t>
      </w:r>
      <w:hyperlink r:id="rId46">
        <w:r>
          <w:rPr>
            <w:color w:val="0000FF"/>
          </w:rPr>
          <w:t>N 9н</w:t>
        </w:r>
      </w:hyperlink>
      <w:r>
        <w:t>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78370A" w:rsidRDefault="0078370A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78370A" w:rsidRDefault="0078370A">
      <w:pPr>
        <w:pStyle w:val="ConsPlusNormal"/>
        <w:jc w:val="both"/>
      </w:pPr>
      <w:r>
        <w:t xml:space="preserve">(п. 22.1 введен </w:t>
      </w:r>
      <w:hyperlink r:id="rId48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23" w:name="P128"/>
      <w:bookmarkEnd w:id="23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49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</w:t>
      </w:r>
      <w:r>
        <w:lastRenderedPageBreak/>
        <w:t>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8370A" w:rsidRDefault="0078370A">
      <w:pPr>
        <w:pStyle w:val="ConsPlusNormal"/>
        <w:jc w:val="both"/>
      </w:pPr>
      <w:r>
        <w:t xml:space="preserve">(п. 28.1 введен </w:t>
      </w:r>
      <w:hyperlink r:id="rId53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78370A" w:rsidRDefault="0078370A">
      <w:pPr>
        <w:pStyle w:val="ConsPlusNormal"/>
        <w:jc w:val="both"/>
      </w:pPr>
      <w:r>
        <w:t xml:space="preserve">(п. 28.2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78370A" w:rsidRDefault="0078370A">
      <w:pPr>
        <w:pStyle w:val="ConsPlusNormal"/>
        <w:jc w:val="both"/>
      </w:pPr>
      <w:r>
        <w:t xml:space="preserve">(п. 28(3)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6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</w:t>
      </w:r>
      <w:r>
        <w:lastRenderedPageBreak/>
        <w:t>компетенцией.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78370A" w:rsidRDefault="0078370A">
      <w:pPr>
        <w:pStyle w:val="ConsPlusNormal"/>
        <w:jc w:val="both"/>
      </w:pPr>
      <w:r>
        <w:t xml:space="preserve">(п. 30 в ред. </w:t>
      </w:r>
      <w:hyperlink r:id="rId5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78370A" w:rsidRDefault="0078370A">
      <w:pPr>
        <w:pStyle w:val="ConsPlusNormal"/>
        <w:spacing w:before="220"/>
        <w:ind w:firstLine="540"/>
        <w:jc w:val="both"/>
      </w:pPr>
      <w:bookmarkStart w:id="28" w:name="P159"/>
      <w:bookmarkEnd w:id="28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9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lastRenderedPageBreak/>
        <w:t>г) содержание пояснений гражданского служащего и других лиц по существу предъявляемых претензий;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78370A" w:rsidRDefault="0078370A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</w:t>
      </w:r>
      <w:r>
        <w:lastRenderedPageBreak/>
        <w:t>обращении адресу не позднее одного рабочего дня, следующего за днем проведения соответствующего заседания Комиссии.</w:t>
      </w:r>
    </w:p>
    <w:p w:rsidR="0078370A" w:rsidRDefault="0078370A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Normal"/>
        <w:jc w:val="both"/>
      </w:pPr>
    </w:p>
    <w:p w:rsidR="0078370A" w:rsidRDefault="0078370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4A34" w:rsidRDefault="00BA4A34"/>
    <w:sectPr w:rsidR="00BA4A34" w:rsidSect="00915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70A"/>
    <w:rsid w:val="0078370A"/>
    <w:rsid w:val="00BA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AD4AC-3478-430B-9D0B-B8226C0B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37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837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8370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9038&amp;dst=100012" TargetMode="External"/><Relationship Id="rId18" Type="http://schemas.openxmlformats.org/officeDocument/2006/relationships/hyperlink" Target="https://login.consultant.ru/link/?req=doc&amp;base=LAW&amp;n=2875" TargetMode="External"/><Relationship Id="rId26" Type="http://schemas.openxmlformats.org/officeDocument/2006/relationships/hyperlink" Target="https://login.consultant.ru/link/?req=doc&amp;base=LAW&amp;n=207996&amp;dst=100011" TargetMode="External"/><Relationship Id="rId39" Type="http://schemas.openxmlformats.org/officeDocument/2006/relationships/hyperlink" Target="https://login.consultant.ru/link/?req=doc&amp;base=LAW&amp;n=489894&amp;dst=100052" TargetMode="External"/><Relationship Id="rId21" Type="http://schemas.openxmlformats.org/officeDocument/2006/relationships/hyperlink" Target="https://login.consultant.ru/link/?req=doc&amp;base=LAW&amp;n=450743&amp;dst=100149" TargetMode="External"/><Relationship Id="rId34" Type="http://schemas.openxmlformats.org/officeDocument/2006/relationships/hyperlink" Target="https://login.consultant.ru/link/?req=doc&amp;base=LAW&amp;n=482878&amp;dst=28" TargetMode="External"/><Relationship Id="rId42" Type="http://schemas.openxmlformats.org/officeDocument/2006/relationships/hyperlink" Target="https://login.consultant.ru/link/?req=doc&amp;base=LAW&amp;n=207996&amp;dst=100020" TargetMode="External"/><Relationship Id="rId47" Type="http://schemas.openxmlformats.org/officeDocument/2006/relationships/hyperlink" Target="https://login.consultant.ru/link/?req=doc&amp;base=LAW&amp;n=489894&amp;dst=100058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489894&amp;dst=100059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83113&amp;dst=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2878" TargetMode="External"/><Relationship Id="rId20" Type="http://schemas.openxmlformats.org/officeDocument/2006/relationships/hyperlink" Target="https://login.consultant.ru/link/?req=doc&amp;base=LAW&amp;n=489894&amp;dst=100044" TargetMode="External"/><Relationship Id="rId29" Type="http://schemas.openxmlformats.org/officeDocument/2006/relationships/hyperlink" Target="https://login.consultant.ru/link/?req=doc&amp;base=LAW&amp;n=475114&amp;dst=1713" TargetMode="External"/><Relationship Id="rId41" Type="http://schemas.openxmlformats.org/officeDocument/2006/relationships/hyperlink" Target="https://login.consultant.ru/link/?req=doc&amp;base=LAW&amp;n=289038&amp;dst=100012" TargetMode="External"/><Relationship Id="rId54" Type="http://schemas.openxmlformats.org/officeDocument/2006/relationships/hyperlink" Target="https://login.consultant.ru/link/?req=doc&amp;base=LAW&amp;n=207996&amp;dst=100033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894&amp;dst=100043" TargetMode="External"/><Relationship Id="rId11" Type="http://schemas.openxmlformats.org/officeDocument/2006/relationships/hyperlink" Target="https://login.consultant.ru/link/?req=doc&amp;base=LAW&amp;n=154516" TargetMode="External"/><Relationship Id="rId24" Type="http://schemas.openxmlformats.org/officeDocument/2006/relationships/hyperlink" Target="https://login.consultant.ru/link/?req=doc&amp;base=LAW&amp;n=451740" TargetMode="External"/><Relationship Id="rId32" Type="http://schemas.openxmlformats.org/officeDocument/2006/relationships/hyperlink" Target="https://login.consultant.ru/link/?req=doc&amp;base=LAW&amp;n=482878&amp;dst=28" TargetMode="External"/><Relationship Id="rId37" Type="http://schemas.openxmlformats.org/officeDocument/2006/relationships/hyperlink" Target="https://login.consultant.ru/link/?req=doc&amp;base=LAW&amp;n=207996&amp;dst=100018" TargetMode="External"/><Relationship Id="rId40" Type="http://schemas.openxmlformats.org/officeDocument/2006/relationships/hyperlink" Target="https://login.consultant.ru/link/?req=doc&amp;base=LAW&amp;n=489894&amp;dst=100053" TargetMode="External"/><Relationship Id="rId45" Type="http://schemas.openxmlformats.org/officeDocument/2006/relationships/hyperlink" Target="https://login.consultant.ru/link/?req=doc&amp;base=LAW&amp;n=207996&amp;dst=100023" TargetMode="External"/><Relationship Id="rId53" Type="http://schemas.openxmlformats.org/officeDocument/2006/relationships/hyperlink" Target="https://login.consultant.ru/link/?req=doc&amp;base=LAW&amp;n=207996&amp;dst=100029" TargetMode="External"/><Relationship Id="rId58" Type="http://schemas.openxmlformats.org/officeDocument/2006/relationships/hyperlink" Target="https://login.consultant.ru/link/?req=doc&amp;base=LAW&amp;n=489894&amp;dst=100063" TargetMode="External"/><Relationship Id="rId5" Type="http://schemas.openxmlformats.org/officeDocument/2006/relationships/hyperlink" Target="https://login.consultant.ru/link/?req=doc&amp;base=LAW&amp;n=289038&amp;dst=100012" TargetMode="External"/><Relationship Id="rId15" Type="http://schemas.openxmlformats.org/officeDocument/2006/relationships/hyperlink" Target="https://login.consultant.ru/link/?req=doc&amp;base=LAW&amp;n=483113" TargetMode="External"/><Relationship Id="rId23" Type="http://schemas.openxmlformats.org/officeDocument/2006/relationships/hyperlink" Target="https://login.consultant.ru/link/?req=doc&amp;base=LAW&amp;n=468056&amp;dst=100085" TargetMode="External"/><Relationship Id="rId28" Type="http://schemas.openxmlformats.org/officeDocument/2006/relationships/hyperlink" Target="https://login.consultant.ru/link/?req=doc&amp;base=LAW&amp;n=482878&amp;dst=33" TargetMode="External"/><Relationship Id="rId36" Type="http://schemas.openxmlformats.org/officeDocument/2006/relationships/hyperlink" Target="https://login.consultant.ru/link/?req=doc&amp;base=LAW&amp;n=489894&amp;dst=100048" TargetMode="External"/><Relationship Id="rId49" Type="http://schemas.openxmlformats.org/officeDocument/2006/relationships/hyperlink" Target="https://login.consultant.ru/link/?req=doc&amp;base=LAW&amp;n=450743&amp;dst=1" TargetMode="External"/><Relationship Id="rId57" Type="http://schemas.openxmlformats.org/officeDocument/2006/relationships/hyperlink" Target="https://login.consultant.ru/link/?req=doc&amp;base=LAW&amp;n=442435&amp;dst=100128" TargetMode="External"/><Relationship Id="rId61" Type="http://schemas.openxmlformats.org/officeDocument/2006/relationships/hyperlink" Target="https://login.consultant.ru/link/?req=doc&amp;base=LAW&amp;n=483113&amp;dst=100649" TargetMode="External"/><Relationship Id="rId10" Type="http://schemas.openxmlformats.org/officeDocument/2006/relationships/hyperlink" Target="https://login.consultant.ru/link/?req=doc&amp;base=LAW&amp;n=154545" TargetMode="External"/><Relationship Id="rId19" Type="http://schemas.openxmlformats.org/officeDocument/2006/relationships/hyperlink" Target="https://login.consultant.ru/link/?req=doc&amp;base=LAW&amp;n=482878" TargetMode="External"/><Relationship Id="rId31" Type="http://schemas.openxmlformats.org/officeDocument/2006/relationships/hyperlink" Target="https://login.consultant.ru/link/?req=doc&amp;base=LAW&amp;n=489894&amp;dst=100046" TargetMode="External"/><Relationship Id="rId44" Type="http://schemas.openxmlformats.org/officeDocument/2006/relationships/hyperlink" Target="https://login.consultant.ru/link/?req=doc&amp;base=LAW&amp;n=489894&amp;dst=100055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207996&amp;dst=100040" TargetMode="External"/><Relationship Id="rId4" Type="http://schemas.openxmlformats.org/officeDocument/2006/relationships/hyperlink" Target="https://login.consultant.ru/link/?req=doc&amp;base=LAW&amp;n=207996&amp;dst=100007" TargetMode="External"/><Relationship Id="rId9" Type="http://schemas.openxmlformats.org/officeDocument/2006/relationships/hyperlink" Target="https://login.consultant.ru/link/?req=doc&amp;base=LAW&amp;n=468056&amp;dst=100042" TargetMode="External"/><Relationship Id="rId14" Type="http://schemas.openxmlformats.org/officeDocument/2006/relationships/hyperlink" Target="https://login.consultant.ru/link/?req=doc&amp;base=LAW&amp;n=489894&amp;dst=100043" TargetMode="External"/><Relationship Id="rId22" Type="http://schemas.openxmlformats.org/officeDocument/2006/relationships/hyperlink" Target="https://login.consultant.ru/link/?req=doc&amp;base=LAW&amp;n=450743&amp;dst=1" TargetMode="External"/><Relationship Id="rId27" Type="http://schemas.openxmlformats.org/officeDocument/2006/relationships/hyperlink" Target="https://login.consultant.ru/link/?req=doc&amp;base=LAW&amp;n=442435&amp;dst=100128" TargetMode="External"/><Relationship Id="rId30" Type="http://schemas.openxmlformats.org/officeDocument/2006/relationships/hyperlink" Target="https://login.consultant.ru/link/?req=doc&amp;base=LAW&amp;n=207996&amp;dst=100012" TargetMode="External"/><Relationship Id="rId35" Type="http://schemas.openxmlformats.org/officeDocument/2006/relationships/hyperlink" Target="https://login.consultant.ru/link/?req=doc&amp;base=LAW&amp;n=207996&amp;dst=100015" TargetMode="External"/><Relationship Id="rId43" Type="http://schemas.openxmlformats.org/officeDocument/2006/relationships/hyperlink" Target="https://login.consultant.ru/link/?req=doc&amp;base=LAW&amp;n=207996&amp;dst=100022" TargetMode="External"/><Relationship Id="rId48" Type="http://schemas.openxmlformats.org/officeDocument/2006/relationships/hyperlink" Target="https://login.consultant.ru/link/?req=doc&amp;base=LAW&amp;n=207996&amp;dst=100025" TargetMode="External"/><Relationship Id="rId56" Type="http://schemas.openxmlformats.org/officeDocument/2006/relationships/hyperlink" Target="https://login.consultant.ru/link/?req=doc&amp;base=LAW&amp;n=442435&amp;dst=100128" TargetMode="External"/><Relationship Id="rId8" Type="http://schemas.openxmlformats.org/officeDocument/2006/relationships/hyperlink" Target="https://login.consultant.ru/link/?req=doc&amp;base=LAW&amp;n=482878&amp;dst=30" TargetMode="External"/><Relationship Id="rId51" Type="http://schemas.openxmlformats.org/officeDocument/2006/relationships/hyperlink" Target="https://login.consultant.ru/link/?req=doc&amp;base=LAW&amp;n=45174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207996&amp;dst=100007" TargetMode="External"/><Relationship Id="rId17" Type="http://schemas.openxmlformats.org/officeDocument/2006/relationships/hyperlink" Target="https://login.consultant.ru/link/?req=doc&amp;base=LAW&amp;n=468056" TargetMode="External"/><Relationship Id="rId25" Type="http://schemas.openxmlformats.org/officeDocument/2006/relationships/hyperlink" Target="https://login.consultant.ru/link/?req=doc&amp;base=LAW&amp;n=207996&amp;dst=100009" TargetMode="External"/><Relationship Id="rId33" Type="http://schemas.openxmlformats.org/officeDocument/2006/relationships/hyperlink" Target="https://login.consultant.ru/link/?req=doc&amp;base=LAW&amp;n=207996&amp;dst=100014" TargetMode="External"/><Relationship Id="rId38" Type="http://schemas.openxmlformats.org/officeDocument/2006/relationships/hyperlink" Target="https://login.consultant.ru/link/?req=doc&amp;base=LAW&amp;n=489894&amp;dst=100050" TargetMode="External"/><Relationship Id="rId46" Type="http://schemas.openxmlformats.org/officeDocument/2006/relationships/hyperlink" Target="https://login.consultant.ru/link/?req=doc&amp;base=LAW&amp;n=489894&amp;dst=100057" TargetMode="External"/><Relationship Id="rId59" Type="http://schemas.openxmlformats.org/officeDocument/2006/relationships/hyperlink" Target="https://login.consultant.ru/link/?req=doc&amp;base=LAW&amp;n=482878&amp;dst=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6975</Words>
  <Characters>39758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Панкратова Наталья Анатольевна</dc:creator>
  <cp:keywords/>
  <dc:description/>
  <cp:lastModifiedBy>Панкратова Наталья Анатольевна</cp:lastModifiedBy>
  <cp:revision>1</cp:revision>
  <dcterms:created xsi:type="dcterms:W3CDTF">2024-12-09T08:56:00Z</dcterms:created>
  <dcterms:modified xsi:type="dcterms:W3CDTF">2024-12-09T08:58:00Z</dcterms:modified>
</cp:coreProperties>
</file>